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E72F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E72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E72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</w:t>
              </w:r>
              <w:r w:rsidR="003E7749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6</w:t>
              </w:r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E7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  <w:bookmarkStart w:id="1" w:name="_GoBack"/>
            <w:bookmarkEnd w:id="1"/>
          </w:p>
          <w:p w:rsidR="00CD35E0" w:rsidRDefault="00CD35E0" w:rsidP="00E7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3C72" w:rsidRPr="00E72F4B" w:rsidRDefault="00CD35E0" w:rsidP="00E72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4C7A56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„</w:t>
            </w:r>
            <w:r w:rsidR="00E72F4B">
              <w:rPr>
                <w:rFonts w:ascii="Times New Roman" w:eastAsia="Times New Roman" w:hAnsi="Times New Roman"/>
                <w:b/>
                <w:sz w:val="24"/>
                <w:szCs w:val="24"/>
              </w:rPr>
              <w:t>У</w:t>
            </w:r>
            <w:proofErr w:type="spellStart"/>
            <w:r w:rsidR="00E72F4B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пражняване</w:t>
            </w:r>
            <w:proofErr w:type="spellEnd"/>
            <w:r w:rsidR="00E72F4B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72F4B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на</w:t>
            </w:r>
            <w:proofErr w:type="spellEnd"/>
            <w:r w:rsidR="00E72F4B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72F4B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строителен</w:t>
            </w:r>
            <w:proofErr w:type="spellEnd"/>
            <w:r w:rsidR="00E72F4B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72F4B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надзор</w:t>
            </w:r>
            <w:proofErr w:type="spellEnd"/>
            <w:r w:rsidR="00E72F4B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 xml:space="preserve"> и </w:t>
            </w:r>
            <w:proofErr w:type="spellStart"/>
            <w:r w:rsidR="00E72F4B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контрол</w:t>
            </w:r>
            <w:proofErr w:type="spellEnd"/>
            <w:r w:rsidR="00E72F4B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C7A56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при</w:t>
            </w:r>
            <w:proofErr w:type="spellEnd"/>
            <w:r w:rsidR="004C7A56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C7A56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изпълнение</w:t>
            </w:r>
            <w:proofErr w:type="spellEnd"/>
            <w:r w:rsidR="004C7A56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C7A56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на</w:t>
            </w:r>
            <w:proofErr w:type="spellEnd"/>
            <w:r w:rsidR="004C7A56" w:rsidRPr="004C7A5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 xml:space="preserve"> СМР </w:t>
            </w:r>
            <w:r w:rsidR="004C7A56" w:rsidRPr="004C7A56">
              <w:rPr>
                <w:rFonts w:ascii="Times New Roman" w:eastAsia="Times New Roman" w:hAnsi="Times New Roman"/>
                <w:b/>
                <w:sz w:val="24"/>
                <w:szCs w:val="24"/>
              </w:rPr>
              <w:t>за реконструкция и рехабилитация на улици и тротоари, съоръжения и принадлежности към тях в община Ценово, област Русе, по шест обособени позиции,  по проект</w:t>
            </w:r>
            <w:r w:rsidR="004C7A56" w:rsidRPr="004C7A5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C7A56" w:rsidRPr="004C7A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  <w:t>„</w:t>
            </w:r>
            <w:proofErr w:type="spellStart"/>
            <w:r w:rsidR="004C7A56" w:rsidRPr="004C7A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  <w:t>Реконструкция</w:t>
            </w:r>
            <w:proofErr w:type="spellEnd"/>
            <w:r w:rsidR="004C7A56" w:rsidRPr="004C7A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  <w:t xml:space="preserve"> и </w:t>
            </w:r>
            <w:proofErr w:type="spellStart"/>
            <w:r w:rsidR="004C7A56" w:rsidRPr="004C7A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  <w:t>рехабилитация</w:t>
            </w:r>
            <w:proofErr w:type="spellEnd"/>
            <w:r w:rsidR="004C7A56" w:rsidRPr="004C7A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C7A56" w:rsidRPr="004C7A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4C7A56" w:rsidRPr="004C7A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C7A56" w:rsidRPr="004C7A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съществуващи улици и тротоари, съоръжения и принадлежностите към тях в с. Ценово, с. Долна Студена, с. Беляново, с. Кривина, с. Пиперково, с. Караманово, с. Новград и с. Джулюница, общ. Ценово, </w:t>
            </w:r>
            <w:proofErr w:type="spellStart"/>
            <w:r w:rsidR="004C7A56" w:rsidRPr="004C7A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обл</w:t>
            </w:r>
            <w:proofErr w:type="spellEnd"/>
            <w:r w:rsidR="004C7A56" w:rsidRPr="004C7A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 Русе“ по ПРСР 2014-2020 г.”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E72F4B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C72" w:rsidRDefault="00CD35E0" w:rsidP="00E72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E72F4B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5D134C" w:rsidP="00E72F4B">
            <w:pPr>
              <w:spacing w:after="0" w:line="240" w:lineRule="auto"/>
              <w:ind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:rsidR="00E53B4A" w:rsidRPr="006C1BF3" w:rsidRDefault="005D134C" w:rsidP="00E72F4B">
            <w:pPr>
              <w:spacing w:after="0" w:line="240" w:lineRule="auto"/>
              <w:ind w:left="15" w:firstLine="336"/>
              <w:jc w:val="both"/>
              <w:rPr>
                <w:rFonts w:ascii="Times New Roman" w:hAnsi="Times New Roman"/>
                <w:strike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:rsidR="00E73AA3" w:rsidRPr="003E7749" w:rsidRDefault="006C1BF3" w:rsidP="00E72F4B">
            <w:pPr>
              <w:spacing w:after="0" w:line="240" w:lineRule="auto"/>
              <w:ind w:left="15" w:firstLine="336"/>
              <w:jc w:val="both"/>
              <w:rPr>
                <w:rFonts w:ascii="Times New Roman" w:hAnsi="Times New Roman"/>
                <w:i/>
                <w:szCs w:val="24"/>
              </w:rPr>
            </w:pPr>
            <w:r w:rsidRPr="003E7749">
              <w:rPr>
                <w:rFonts w:ascii="Times New Roman" w:hAnsi="Times New Roman"/>
                <w:szCs w:val="24"/>
              </w:rPr>
              <w:t xml:space="preserve">      </w:t>
            </w:r>
            <w:r w:rsidR="00E73AA3" w:rsidRPr="003E7749">
              <w:rPr>
                <w:rFonts w:ascii="Times New Roman" w:hAnsi="Times New Roman"/>
                <w:i/>
                <w:szCs w:val="24"/>
              </w:rPr>
              <w:t>Не се счита за задължени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 xml:space="preserve">е, </w:t>
            </w:r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 xml:space="preserve">когато размерът на неплатените дължими данъци или </w:t>
            </w:r>
            <w:proofErr w:type="spellStart"/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>социалноосигурителни</w:t>
            </w:r>
            <w:proofErr w:type="spellEnd"/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 xml:space="preserve"> вноски е до 1 на сто от сумата на годишния общ оборот за последната приключена финансова година, но не повече от 50 000 лв.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>(чл.54, ал.5)</w:t>
            </w:r>
            <w:r w:rsidR="003E7749" w:rsidRPr="003E7749">
              <w:rPr>
                <w:rFonts w:ascii="Times New Roman" w:hAnsi="Times New Roman"/>
                <w:i/>
                <w:szCs w:val="24"/>
              </w:rPr>
              <w:t>.</w:t>
            </w:r>
          </w:p>
          <w:p w:rsidR="00CD35E0" w:rsidRPr="003517C7" w:rsidRDefault="00CD35E0" w:rsidP="00E72F4B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E72F4B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 w:rsidP="00E72F4B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 w:rsidP="00E72F4B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3E7749" w:rsidRDefault="003E7749" w:rsidP="00E72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749">
              <w:rPr>
                <w:rFonts w:ascii="Times New Roman" w:hAnsi="Times New Roman"/>
                <w:b/>
                <w:sz w:val="24"/>
                <w:szCs w:val="24"/>
              </w:rPr>
              <w:t xml:space="preserve">      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е </w:t>
            </w:r>
            <w:r w:rsidRPr="003E7749">
              <w:rPr>
                <w:rFonts w:ascii="Times New Roman" w:hAnsi="Times New Roman"/>
                <w:sz w:val="24"/>
                <w:szCs w:val="24"/>
              </w:rPr>
              <w:t>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7749" w:rsidRPr="003E7749" w:rsidRDefault="003E7749" w:rsidP="00E72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E72F4B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E72F4B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E72F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CD35E0" w:rsidRPr="00E72F4B" w:rsidRDefault="00D62DDD" w:rsidP="00E72F4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превод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.</w:t>
            </w:r>
          </w:p>
        </w:tc>
      </w:tr>
    </w:tbl>
    <w:p w:rsidR="00F05FAA" w:rsidRPr="00CD35E0" w:rsidRDefault="00F05FAA" w:rsidP="00E72F4B">
      <w:pPr>
        <w:spacing w:after="0" w:line="240" w:lineRule="auto"/>
      </w:pPr>
    </w:p>
    <w:sectPr w:rsidR="00F05FAA" w:rsidRPr="00CD35E0" w:rsidSect="00AF69F7">
      <w:headerReference w:type="default" r:id="rId9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34C" w:rsidRDefault="005D134C" w:rsidP="00554B28">
      <w:pPr>
        <w:spacing w:after="0" w:line="240" w:lineRule="auto"/>
      </w:pPr>
      <w:r>
        <w:separator/>
      </w:r>
    </w:p>
  </w:endnote>
  <w:endnote w:type="continuationSeparator" w:id="0">
    <w:p w:rsidR="005D134C" w:rsidRDefault="005D134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34C" w:rsidRDefault="005D134C" w:rsidP="00554B28">
      <w:pPr>
        <w:spacing w:after="0" w:line="240" w:lineRule="auto"/>
      </w:pPr>
      <w:r>
        <w:separator/>
      </w:r>
    </w:p>
  </w:footnote>
  <w:footnote w:type="continuationSeparator" w:id="0">
    <w:p w:rsidR="005D134C" w:rsidRDefault="005D134C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03149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775B3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073B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749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C7A56"/>
    <w:rsid w:val="004D7C03"/>
    <w:rsid w:val="004F7C96"/>
    <w:rsid w:val="0050157F"/>
    <w:rsid w:val="005177C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D134C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94E4E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450C"/>
    <w:rsid w:val="009C48C9"/>
    <w:rsid w:val="009D320E"/>
    <w:rsid w:val="009E1417"/>
    <w:rsid w:val="00A02ED4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56CC0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577AE"/>
    <w:rsid w:val="00E67707"/>
    <w:rsid w:val="00E72609"/>
    <w:rsid w:val="00E72F4B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A47FBEF"/>
  <w15:docId w15:val="{DFA540D1-81F6-4B62-8930-B8EAF597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3657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16</cp:revision>
  <cp:lastPrinted>2016-05-03T06:43:00Z</cp:lastPrinted>
  <dcterms:created xsi:type="dcterms:W3CDTF">2017-03-20T08:36:00Z</dcterms:created>
  <dcterms:modified xsi:type="dcterms:W3CDTF">2019-08-07T11:11:00Z</dcterms:modified>
</cp:coreProperties>
</file>